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10691E">
      <w:pPr>
        <w:spacing w:line="480" w:lineRule="auto"/>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10691E">
      <w:pPr>
        <w:spacing w:line="480" w:lineRule="auto"/>
        <w:jc w:val="center"/>
        <w:rPr>
          <w:rFonts w:ascii="Times New Roman" w:hAnsi="Times New Roman" w:cs="Times New Roman"/>
          <w:sz w:val="24"/>
          <w:szCs w:val="24"/>
        </w:rPr>
      </w:pPr>
      <w:r w:rsidRPr="004E72DA">
        <w:rPr>
          <w:rFonts w:ascii="Times New Roman" w:hAnsi="Times New Roman" w:cs="Times New Roman"/>
          <w:sz w:val="24"/>
          <w:szCs w:val="24"/>
        </w:rPr>
        <w:t>Customer and Technical requirements</w:t>
      </w:r>
    </w:p>
    <w:p w:rsidR="0010691E" w:rsidRDefault="0010691E" w:rsidP="0010691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0691E" w:rsidRDefault="0010691E" w:rsidP="0010691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4E72DA">
      <w:pPr>
        <w:spacing w:line="480" w:lineRule="auto"/>
        <w:ind w:firstLine="720"/>
        <w:jc w:val="center"/>
        <w:rPr>
          <w:rFonts w:ascii="Times New Roman" w:hAnsi="Times New Roman" w:cs="Times New Roman"/>
          <w:sz w:val="24"/>
          <w:szCs w:val="24"/>
        </w:rPr>
      </w:pPr>
    </w:p>
    <w:p w:rsidR="0010691E" w:rsidRDefault="0010691E" w:rsidP="0010691E">
      <w:pPr>
        <w:spacing w:line="480" w:lineRule="auto"/>
        <w:rPr>
          <w:rFonts w:ascii="Times New Roman" w:hAnsi="Times New Roman" w:cs="Times New Roman"/>
          <w:sz w:val="24"/>
          <w:szCs w:val="24"/>
        </w:rPr>
      </w:pPr>
    </w:p>
    <w:p w:rsidR="0010691E" w:rsidRDefault="0010691E" w:rsidP="0010691E">
      <w:pPr>
        <w:spacing w:line="480" w:lineRule="auto"/>
        <w:jc w:val="center"/>
        <w:rPr>
          <w:rFonts w:ascii="Times New Roman" w:hAnsi="Times New Roman" w:cs="Times New Roman"/>
          <w:sz w:val="24"/>
          <w:szCs w:val="24"/>
        </w:rPr>
      </w:pPr>
    </w:p>
    <w:p w:rsidR="00F04106" w:rsidRPr="004E72DA" w:rsidRDefault="00F04106" w:rsidP="0010691E">
      <w:pPr>
        <w:spacing w:line="480" w:lineRule="auto"/>
        <w:jc w:val="center"/>
        <w:rPr>
          <w:rFonts w:ascii="Times New Roman" w:hAnsi="Times New Roman" w:cs="Times New Roman"/>
          <w:sz w:val="24"/>
          <w:szCs w:val="24"/>
        </w:rPr>
      </w:pPr>
      <w:r w:rsidRPr="004E72DA">
        <w:rPr>
          <w:rFonts w:ascii="Times New Roman" w:hAnsi="Times New Roman" w:cs="Times New Roman"/>
          <w:sz w:val="24"/>
          <w:szCs w:val="24"/>
        </w:rPr>
        <w:lastRenderedPageBreak/>
        <w:t>Customer and Technical requirements</w:t>
      </w:r>
    </w:p>
    <w:p w:rsidR="00F04106"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sz w:val="24"/>
          <w:szCs w:val="24"/>
        </w:rPr>
        <w:t>It is the desire of every customer in any organization to be provided with the best attention and solution to his or her needs. Customers desire to be attended to in a friendly manner when they show up in an organization. Therefore, all organizations strive to ensure that their clients are treated fairly, and their needs are met to the best of their satisfaction</w:t>
      </w:r>
      <w:r w:rsidR="004E72DA" w:rsidRPr="004E72DA">
        <w:rPr>
          <w:rFonts w:ascii="Times New Roman" w:hAnsi="Times New Roman" w:cs="Times New Roman"/>
          <w:sz w:val="24"/>
          <w:szCs w:val="24"/>
        </w:rPr>
        <w:t xml:space="preserve"> (</w:t>
      </w:r>
      <w:proofErr w:type="spellStart"/>
      <w:r w:rsidR="004E72DA" w:rsidRPr="004E72DA">
        <w:rPr>
          <w:rFonts w:ascii="Times New Roman" w:hAnsi="Times New Roman" w:cs="Times New Roman"/>
          <w:sz w:val="24"/>
          <w:szCs w:val="24"/>
        </w:rPr>
        <w:t>Baileti</w:t>
      </w:r>
      <w:proofErr w:type="spellEnd"/>
      <w:r w:rsidR="004E72DA" w:rsidRPr="004E72DA">
        <w:rPr>
          <w:rFonts w:ascii="Times New Roman" w:hAnsi="Times New Roman" w:cs="Times New Roman"/>
          <w:sz w:val="24"/>
          <w:szCs w:val="24"/>
        </w:rPr>
        <w:t xml:space="preserve"> &amp;</w:t>
      </w:r>
      <w:proofErr w:type="spellStart"/>
      <w:r w:rsidR="004E72DA" w:rsidRPr="004E72DA">
        <w:rPr>
          <w:rFonts w:ascii="Times New Roman" w:hAnsi="Times New Roman" w:cs="Times New Roman"/>
          <w:sz w:val="24"/>
          <w:szCs w:val="24"/>
        </w:rPr>
        <w:t>Litva</w:t>
      </w:r>
      <w:proofErr w:type="spellEnd"/>
      <w:r w:rsidR="004E72DA" w:rsidRPr="004E72DA">
        <w:rPr>
          <w:rFonts w:ascii="Times New Roman" w:hAnsi="Times New Roman" w:cs="Times New Roman"/>
          <w:sz w:val="24"/>
          <w:szCs w:val="24"/>
        </w:rPr>
        <w:t>, 19950)</w:t>
      </w:r>
      <w:r w:rsidRPr="004E72DA">
        <w:rPr>
          <w:rFonts w:ascii="Times New Roman" w:hAnsi="Times New Roman" w:cs="Times New Roman"/>
          <w:sz w:val="24"/>
          <w:szCs w:val="24"/>
        </w:rPr>
        <w:t xml:space="preserve">. Conducting a study on the Al </w:t>
      </w:r>
      <w:proofErr w:type="spellStart"/>
      <w:r w:rsidRPr="004E72DA">
        <w:rPr>
          <w:rFonts w:ascii="Times New Roman" w:hAnsi="Times New Roman" w:cs="Times New Roman"/>
          <w:sz w:val="24"/>
          <w:szCs w:val="24"/>
        </w:rPr>
        <w:t>Jazira</w:t>
      </w:r>
      <w:proofErr w:type="spellEnd"/>
      <w:r w:rsidRPr="004E72DA">
        <w:rPr>
          <w:rFonts w:ascii="Times New Roman" w:hAnsi="Times New Roman" w:cs="Times New Roman"/>
          <w:sz w:val="24"/>
          <w:szCs w:val="24"/>
        </w:rPr>
        <w:t xml:space="preserve"> Bank has enabled me to understand what customers require and also the technical requirements for an institution to provide the best services to clients.</w:t>
      </w:r>
    </w:p>
    <w:p w:rsidR="00F04106" w:rsidRPr="004E72DA" w:rsidRDefault="00F04106" w:rsidP="00AE5665">
      <w:pPr>
        <w:spacing w:line="480" w:lineRule="auto"/>
        <w:ind w:firstLine="720"/>
        <w:jc w:val="center"/>
        <w:rPr>
          <w:rFonts w:ascii="Times New Roman" w:hAnsi="Times New Roman" w:cs="Times New Roman"/>
          <w:b/>
          <w:sz w:val="24"/>
          <w:szCs w:val="24"/>
        </w:rPr>
      </w:pPr>
      <w:r w:rsidRPr="004E72DA">
        <w:rPr>
          <w:rFonts w:ascii="Times New Roman" w:hAnsi="Times New Roman" w:cs="Times New Roman"/>
          <w:b/>
          <w:sz w:val="24"/>
          <w:szCs w:val="24"/>
        </w:rPr>
        <w:t>Significant client desires</w:t>
      </w:r>
    </w:p>
    <w:p w:rsidR="00F04106"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i/>
          <w:sz w:val="24"/>
          <w:szCs w:val="24"/>
        </w:rPr>
        <w:t>Customer care and services</w:t>
      </w:r>
      <w:r w:rsidRPr="004E72DA">
        <w:rPr>
          <w:rFonts w:ascii="Times New Roman" w:hAnsi="Times New Roman" w:cs="Times New Roman"/>
          <w:sz w:val="24"/>
          <w:szCs w:val="24"/>
        </w:rPr>
        <w:t>; in this case, the clients to every business consider their attention to be vital in the business operations. The enterprise should ensure that the clients are guided through every stage when they are seeking the services of such a firm. The attendants in an organization should be willing and knowledgeable about the issues affecting customers and solve them when they arise.</w:t>
      </w:r>
    </w:p>
    <w:p w:rsidR="00F04106"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i/>
          <w:sz w:val="24"/>
          <w:szCs w:val="24"/>
        </w:rPr>
        <w:t>Trustworthiness and ability to fulfill assurances</w:t>
      </w:r>
      <w:r w:rsidRPr="004E72DA">
        <w:rPr>
          <w:rFonts w:ascii="Times New Roman" w:hAnsi="Times New Roman" w:cs="Times New Roman"/>
          <w:sz w:val="24"/>
          <w:szCs w:val="24"/>
        </w:rPr>
        <w:t>; the relationship between clients and organizations depends on the reliability of the organization. For the customers to have good faith in the firm, the firm should ensure that the promises they give to customers are kept and fulfilled</w:t>
      </w:r>
      <w:r w:rsidR="004E72DA" w:rsidRPr="004E72DA">
        <w:rPr>
          <w:rFonts w:ascii="Times New Roman" w:hAnsi="Times New Roman" w:cs="Times New Roman"/>
          <w:sz w:val="24"/>
          <w:szCs w:val="24"/>
        </w:rPr>
        <w:t xml:space="preserve"> (</w:t>
      </w:r>
      <w:proofErr w:type="spellStart"/>
      <w:r w:rsidR="004E72DA" w:rsidRPr="004E72DA">
        <w:rPr>
          <w:rFonts w:ascii="Times New Roman" w:hAnsi="Times New Roman" w:cs="Times New Roman"/>
          <w:sz w:val="24"/>
          <w:szCs w:val="24"/>
        </w:rPr>
        <w:t>Baileti</w:t>
      </w:r>
      <w:proofErr w:type="spellEnd"/>
      <w:r w:rsidR="004E72DA" w:rsidRPr="004E72DA">
        <w:rPr>
          <w:rFonts w:ascii="Times New Roman" w:hAnsi="Times New Roman" w:cs="Times New Roman"/>
          <w:sz w:val="24"/>
          <w:szCs w:val="24"/>
        </w:rPr>
        <w:t xml:space="preserve"> &amp;</w:t>
      </w:r>
      <w:proofErr w:type="spellStart"/>
      <w:r w:rsidR="004E72DA" w:rsidRPr="004E72DA">
        <w:rPr>
          <w:rFonts w:ascii="Times New Roman" w:hAnsi="Times New Roman" w:cs="Times New Roman"/>
          <w:sz w:val="24"/>
          <w:szCs w:val="24"/>
        </w:rPr>
        <w:t>Litva</w:t>
      </w:r>
      <w:proofErr w:type="spellEnd"/>
      <w:r w:rsidR="004E72DA" w:rsidRPr="004E72DA">
        <w:rPr>
          <w:rFonts w:ascii="Times New Roman" w:hAnsi="Times New Roman" w:cs="Times New Roman"/>
          <w:sz w:val="24"/>
          <w:szCs w:val="24"/>
        </w:rPr>
        <w:t>, 19950)</w:t>
      </w:r>
      <w:r w:rsidRPr="004E72DA">
        <w:rPr>
          <w:rFonts w:ascii="Times New Roman" w:hAnsi="Times New Roman" w:cs="Times New Roman"/>
          <w:sz w:val="24"/>
          <w:szCs w:val="24"/>
        </w:rPr>
        <w:t>. In a case where the firm fails to maintain an assurance, the customers lose their trust in it, and this has an overall adverse effect on the firm. The firms should comprehend their inherent potentials and give promises relating to what they are capable of doing to avoid giving promises beyond their ability.</w:t>
      </w:r>
    </w:p>
    <w:p w:rsidR="00F04106"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i/>
          <w:sz w:val="24"/>
          <w:szCs w:val="24"/>
        </w:rPr>
        <w:lastRenderedPageBreak/>
        <w:t>Customers desire quality</w:t>
      </w:r>
      <w:r w:rsidRPr="004E72DA">
        <w:rPr>
          <w:rFonts w:ascii="Times New Roman" w:hAnsi="Times New Roman" w:cs="Times New Roman"/>
          <w:sz w:val="24"/>
          <w:szCs w:val="24"/>
        </w:rPr>
        <w:t>; it is the desire of every client to be provided with quality services. Customers consider how great organizations offer their services and evaluate them choosing the best of them all. When an organization is equipped with qualified workforce and machinery, the services it provides will be of high quality. This is because skilled workers have a complete insight into what they are supposed to do and therefore they work their level best to meet the needs of the customers with quality services.</w:t>
      </w:r>
    </w:p>
    <w:p w:rsidR="00F04106" w:rsidRPr="008902E3" w:rsidRDefault="00F04106" w:rsidP="008902E3">
      <w:pPr>
        <w:spacing w:line="480" w:lineRule="auto"/>
        <w:ind w:firstLine="720"/>
        <w:rPr>
          <w:rFonts w:ascii="Times New Roman" w:hAnsi="Times New Roman" w:cs="Times New Roman"/>
          <w:b/>
          <w:sz w:val="24"/>
          <w:szCs w:val="24"/>
        </w:rPr>
      </w:pPr>
      <w:r w:rsidRPr="004E72DA">
        <w:rPr>
          <w:rFonts w:ascii="Times New Roman" w:hAnsi="Times New Roman" w:cs="Times New Roman"/>
          <w:b/>
          <w:sz w:val="24"/>
          <w:szCs w:val="24"/>
        </w:rPr>
        <w:t xml:space="preserve">Technical </w:t>
      </w:r>
      <w:r w:rsidR="008902E3">
        <w:rPr>
          <w:rFonts w:ascii="Times New Roman" w:hAnsi="Times New Roman" w:cs="Times New Roman"/>
          <w:b/>
          <w:sz w:val="24"/>
          <w:szCs w:val="24"/>
        </w:rPr>
        <w:t xml:space="preserve">necessities in the organization; </w:t>
      </w:r>
      <w:r w:rsidR="00C37F95" w:rsidRPr="004E72DA">
        <w:rPr>
          <w:rFonts w:ascii="Times New Roman" w:hAnsi="Times New Roman" w:cs="Times New Roman"/>
          <w:sz w:val="24"/>
          <w:szCs w:val="24"/>
        </w:rPr>
        <w:t>they</w:t>
      </w:r>
      <w:r w:rsidRPr="004E72DA">
        <w:rPr>
          <w:rFonts w:ascii="Times New Roman" w:hAnsi="Times New Roman" w:cs="Times New Roman"/>
          <w:sz w:val="24"/>
          <w:szCs w:val="24"/>
        </w:rPr>
        <w:t xml:space="preserve"> are the requirements for providing preferred purpose and performance from a system in the organization to meet customer </w:t>
      </w:r>
      <w:r w:rsidR="004E72DA" w:rsidRPr="004E72DA">
        <w:rPr>
          <w:rFonts w:ascii="Times New Roman" w:hAnsi="Times New Roman" w:cs="Times New Roman"/>
          <w:sz w:val="24"/>
          <w:szCs w:val="24"/>
        </w:rPr>
        <w:t>needs (Bowen, Ledford &amp; Nathan, 1991)</w:t>
      </w:r>
      <w:r w:rsidRPr="004E72DA">
        <w:rPr>
          <w:rFonts w:ascii="Times New Roman" w:hAnsi="Times New Roman" w:cs="Times New Roman"/>
          <w:sz w:val="24"/>
          <w:szCs w:val="24"/>
        </w:rPr>
        <w:t xml:space="preserve">. The technical specifications offer what the operation of the firm needs to give the desired outcomes. They include factors of performance, safety, and trustworthiness. </w:t>
      </w:r>
    </w:p>
    <w:p w:rsidR="00F04106"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i/>
          <w:sz w:val="24"/>
          <w:szCs w:val="24"/>
        </w:rPr>
        <w:t>An organization portal</w:t>
      </w:r>
      <w:r w:rsidRPr="004E72DA">
        <w:rPr>
          <w:rFonts w:ascii="Times New Roman" w:hAnsi="Times New Roman" w:cs="Times New Roman"/>
          <w:sz w:val="24"/>
          <w:szCs w:val="24"/>
        </w:rPr>
        <w:t>; in this case, the firm should consider the priority of the portal before implementing it. The portal allows the customers to be able to access their information and organization related info by logging in using their credentials. The organization should be able to evaluate the target customers to provide the best standard performance. The organization should also stipulate the acceptable response time that the clients should expect.</w:t>
      </w:r>
    </w:p>
    <w:p w:rsidR="00F04106"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i/>
          <w:sz w:val="24"/>
          <w:szCs w:val="24"/>
        </w:rPr>
        <w:t>Devices like computers</w:t>
      </w:r>
      <w:r w:rsidRPr="004E72DA">
        <w:rPr>
          <w:rFonts w:ascii="Times New Roman" w:hAnsi="Times New Roman" w:cs="Times New Roman"/>
          <w:sz w:val="24"/>
          <w:szCs w:val="24"/>
        </w:rPr>
        <w:t>; in the world, we are living in today, technological advancement has been the most noticeable characteristic of many organizations.  Every f</w:t>
      </w:r>
      <w:r w:rsidR="00C65DF3" w:rsidRPr="004E72DA">
        <w:rPr>
          <w:rFonts w:ascii="Times New Roman" w:hAnsi="Times New Roman" w:cs="Times New Roman"/>
          <w:sz w:val="24"/>
          <w:szCs w:val="24"/>
        </w:rPr>
        <w:t>irm</w:t>
      </w:r>
      <w:r w:rsidRPr="004E72DA">
        <w:rPr>
          <w:rFonts w:ascii="Times New Roman" w:hAnsi="Times New Roman" w:cs="Times New Roman"/>
          <w:sz w:val="24"/>
          <w:szCs w:val="24"/>
        </w:rPr>
        <w:t xml:space="preserve"> should ensure that its departments are well equipped with computers. They aid in massive information storage, record keeping and also the inventory evaluations. The operating system of the machines should always be on and with the fastest processor. Every firm should ensure that the internet connectivity of the computers is efficient to provide smooth running of the operations.  Last but </w:t>
      </w:r>
      <w:r w:rsidRPr="004E72DA">
        <w:rPr>
          <w:rFonts w:ascii="Times New Roman" w:hAnsi="Times New Roman" w:cs="Times New Roman"/>
          <w:sz w:val="24"/>
          <w:szCs w:val="24"/>
        </w:rPr>
        <w:lastRenderedPageBreak/>
        <w:t>not least, the machines should be of high data storage to ensure that it accommodates large files of the organization.</w:t>
      </w:r>
    </w:p>
    <w:p w:rsidR="00F04106"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i/>
          <w:sz w:val="24"/>
          <w:szCs w:val="24"/>
        </w:rPr>
        <w:t>Technical expertise</w:t>
      </w:r>
      <w:r w:rsidRPr="004E72DA">
        <w:rPr>
          <w:rFonts w:ascii="Times New Roman" w:hAnsi="Times New Roman" w:cs="Times New Roman"/>
          <w:sz w:val="24"/>
          <w:szCs w:val="24"/>
        </w:rPr>
        <w:t>; this refers to the know-how and the capability of workers to execute certain jobs. These jobs are practical and are often related to information technology. All firms require having employees with technical skills to deal with the mechanical tools and information technology systems. These skills need a lot of exercise and involvement to master them.</w:t>
      </w:r>
    </w:p>
    <w:p w:rsidR="0071011B" w:rsidRPr="004E72DA" w:rsidRDefault="00F04106" w:rsidP="004E72DA">
      <w:pPr>
        <w:spacing w:line="480" w:lineRule="auto"/>
        <w:ind w:firstLine="720"/>
        <w:rPr>
          <w:rFonts w:ascii="Times New Roman" w:hAnsi="Times New Roman" w:cs="Times New Roman"/>
          <w:sz w:val="24"/>
          <w:szCs w:val="24"/>
        </w:rPr>
      </w:pPr>
      <w:r w:rsidRPr="004E72DA">
        <w:rPr>
          <w:rFonts w:ascii="Times New Roman" w:hAnsi="Times New Roman" w:cs="Times New Roman"/>
          <w:sz w:val="24"/>
          <w:szCs w:val="24"/>
        </w:rPr>
        <w:t xml:space="preserve">The Al </w:t>
      </w:r>
      <w:proofErr w:type="spellStart"/>
      <w:r w:rsidRPr="004E72DA">
        <w:rPr>
          <w:rFonts w:ascii="Times New Roman" w:hAnsi="Times New Roman" w:cs="Times New Roman"/>
          <w:sz w:val="24"/>
          <w:szCs w:val="24"/>
        </w:rPr>
        <w:t>Jazira</w:t>
      </w:r>
      <w:proofErr w:type="spellEnd"/>
      <w:r w:rsidRPr="004E72DA">
        <w:rPr>
          <w:rFonts w:ascii="Times New Roman" w:hAnsi="Times New Roman" w:cs="Times New Roman"/>
          <w:sz w:val="24"/>
          <w:szCs w:val="24"/>
        </w:rPr>
        <w:t xml:space="preserve"> bank incorporates all the requirements to ensure satisfaction of the customers. The bank has an established customer care service that is available to all clients. This allows the bank to be able to address the issues of the clients when the clients contact the bank or visit the bank for the same. The employees are customer friendly, and they have an understanding of what they need to ensure customers leave the firm satisfied</w:t>
      </w:r>
      <w:r w:rsidR="004E72DA" w:rsidRPr="004E72DA">
        <w:rPr>
          <w:rFonts w:ascii="Times New Roman" w:hAnsi="Times New Roman" w:cs="Times New Roman"/>
          <w:sz w:val="24"/>
          <w:szCs w:val="24"/>
        </w:rPr>
        <w:t xml:space="preserve"> (Bowen, Ledford &amp; Nathan, 1991)</w:t>
      </w:r>
      <w:r w:rsidRPr="004E72DA">
        <w:rPr>
          <w:rFonts w:ascii="Times New Roman" w:hAnsi="Times New Roman" w:cs="Times New Roman"/>
          <w:sz w:val="24"/>
          <w:szCs w:val="24"/>
        </w:rPr>
        <w:t xml:space="preserve">. In the technical operations, Al </w:t>
      </w:r>
      <w:proofErr w:type="spellStart"/>
      <w:r w:rsidRPr="004E72DA">
        <w:rPr>
          <w:rFonts w:ascii="Times New Roman" w:hAnsi="Times New Roman" w:cs="Times New Roman"/>
          <w:sz w:val="24"/>
          <w:szCs w:val="24"/>
        </w:rPr>
        <w:t>Jazira</w:t>
      </w:r>
      <w:proofErr w:type="spellEnd"/>
      <w:r w:rsidRPr="004E72DA">
        <w:rPr>
          <w:rFonts w:ascii="Times New Roman" w:hAnsi="Times New Roman" w:cs="Times New Roman"/>
          <w:sz w:val="24"/>
          <w:szCs w:val="24"/>
        </w:rPr>
        <w:t xml:space="preserve"> bank allows for online banking services which ensure that clients access the functions of the bank from the comfort of their homes without visiting the bank. Also, the employees are provided with the technical support needed to ensure smooth operations. Through its organized activities and online portal, Al </w:t>
      </w:r>
      <w:proofErr w:type="spellStart"/>
      <w:r w:rsidRPr="004E72DA">
        <w:rPr>
          <w:rFonts w:ascii="Times New Roman" w:hAnsi="Times New Roman" w:cs="Times New Roman"/>
          <w:sz w:val="24"/>
          <w:szCs w:val="24"/>
        </w:rPr>
        <w:t>Jazira</w:t>
      </w:r>
      <w:proofErr w:type="spellEnd"/>
      <w:r w:rsidRPr="004E72DA">
        <w:rPr>
          <w:rFonts w:ascii="Times New Roman" w:hAnsi="Times New Roman" w:cs="Times New Roman"/>
          <w:sz w:val="24"/>
          <w:szCs w:val="24"/>
        </w:rPr>
        <w:t xml:space="preserve"> Bank has continued to be recognized as a leading company in providing private banking services.</w:t>
      </w:r>
    </w:p>
    <w:p w:rsidR="00C6121A" w:rsidRPr="004E72DA" w:rsidRDefault="00C6121A" w:rsidP="004E72DA">
      <w:pPr>
        <w:spacing w:line="480" w:lineRule="auto"/>
        <w:ind w:firstLine="720"/>
        <w:rPr>
          <w:rFonts w:ascii="Times New Roman" w:hAnsi="Times New Roman" w:cs="Times New Roman"/>
          <w:sz w:val="24"/>
          <w:szCs w:val="24"/>
        </w:rPr>
      </w:pPr>
    </w:p>
    <w:p w:rsidR="00C6121A" w:rsidRPr="004E72DA" w:rsidRDefault="00C6121A" w:rsidP="004E72DA">
      <w:pPr>
        <w:spacing w:line="480" w:lineRule="auto"/>
        <w:ind w:firstLine="720"/>
        <w:rPr>
          <w:rFonts w:ascii="Times New Roman" w:hAnsi="Times New Roman" w:cs="Times New Roman"/>
          <w:sz w:val="24"/>
          <w:szCs w:val="24"/>
        </w:rPr>
      </w:pPr>
    </w:p>
    <w:p w:rsidR="00C6121A" w:rsidRPr="004E72DA" w:rsidRDefault="00C6121A" w:rsidP="004E72DA">
      <w:pPr>
        <w:spacing w:line="480" w:lineRule="auto"/>
        <w:ind w:firstLine="720"/>
        <w:rPr>
          <w:rFonts w:ascii="Times New Roman" w:hAnsi="Times New Roman" w:cs="Times New Roman"/>
          <w:sz w:val="24"/>
          <w:szCs w:val="24"/>
        </w:rPr>
      </w:pPr>
    </w:p>
    <w:p w:rsidR="00C6121A" w:rsidRDefault="00C6121A" w:rsidP="004E72DA">
      <w:pPr>
        <w:spacing w:line="480" w:lineRule="auto"/>
        <w:rPr>
          <w:rFonts w:ascii="Times New Roman" w:hAnsi="Times New Roman" w:cs="Times New Roman"/>
          <w:sz w:val="24"/>
          <w:szCs w:val="24"/>
        </w:rPr>
      </w:pPr>
    </w:p>
    <w:p w:rsidR="004E72DA" w:rsidRPr="004E72DA" w:rsidRDefault="004E72DA" w:rsidP="004E72DA">
      <w:pPr>
        <w:spacing w:line="480" w:lineRule="auto"/>
        <w:rPr>
          <w:rFonts w:ascii="Times New Roman" w:hAnsi="Times New Roman" w:cs="Times New Roman"/>
          <w:sz w:val="24"/>
          <w:szCs w:val="24"/>
        </w:rPr>
      </w:pPr>
    </w:p>
    <w:p w:rsidR="00C6121A" w:rsidRPr="004E72DA" w:rsidRDefault="00C6121A" w:rsidP="00B16CAC">
      <w:pPr>
        <w:spacing w:line="480" w:lineRule="auto"/>
        <w:ind w:firstLine="720"/>
        <w:jc w:val="center"/>
        <w:rPr>
          <w:rFonts w:ascii="Times New Roman" w:hAnsi="Times New Roman" w:cs="Times New Roman"/>
          <w:sz w:val="24"/>
          <w:szCs w:val="24"/>
        </w:rPr>
      </w:pPr>
      <w:r w:rsidRPr="004E72DA">
        <w:rPr>
          <w:rFonts w:ascii="Times New Roman" w:hAnsi="Times New Roman" w:cs="Times New Roman"/>
          <w:sz w:val="24"/>
          <w:szCs w:val="24"/>
        </w:rPr>
        <w:lastRenderedPageBreak/>
        <w:t>References</w:t>
      </w:r>
    </w:p>
    <w:p w:rsidR="00C6121A" w:rsidRPr="004E72DA" w:rsidRDefault="00C6121A" w:rsidP="00B16CAC">
      <w:pPr>
        <w:spacing w:after="0" w:line="480" w:lineRule="auto"/>
        <w:ind w:left="1440" w:hanging="720"/>
        <w:rPr>
          <w:rFonts w:ascii="Times New Roman" w:eastAsia="Times New Roman" w:hAnsi="Times New Roman" w:cs="Times New Roman"/>
          <w:sz w:val="24"/>
          <w:szCs w:val="24"/>
        </w:rPr>
      </w:pPr>
      <w:proofErr w:type="gramStart"/>
      <w:r w:rsidRPr="00C6121A">
        <w:rPr>
          <w:rFonts w:ascii="Times New Roman" w:eastAsia="Times New Roman" w:hAnsi="Times New Roman" w:cs="Times New Roman"/>
          <w:sz w:val="24"/>
          <w:szCs w:val="24"/>
        </w:rPr>
        <w:t>Bailetti, A. J., &amp; Litva, P. F. (1995).</w:t>
      </w:r>
      <w:proofErr w:type="gramEnd"/>
      <w:r w:rsidRPr="00C6121A">
        <w:rPr>
          <w:rFonts w:ascii="Times New Roman" w:eastAsia="Times New Roman" w:hAnsi="Times New Roman" w:cs="Times New Roman"/>
          <w:sz w:val="24"/>
          <w:szCs w:val="24"/>
        </w:rPr>
        <w:t xml:space="preserve"> </w:t>
      </w:r>
      <w:proofErr w:type="gramStart"/>
      <w:r w:rsidRPr="00C6121A">
        <w:rPr>
          <w:rFonts w:ascii="Times New Roman" w:eastAsia="Times New Roman" w:hAnsi="Times New Roman" w:cs="Times New Roman"/>
          <w:sz w:val="24"/>
          <w:szCs w:val="24"/>
        </w:rPr>
        <w:t>Integra</w:t>
      </w:r>
      <w:bookmarkStart w:id="0" w:name="_GoBack"/>
      <w:bookmarkEnd w:id="0"/>
      <w:r w:rsidRPr="00C6121A">
        <w:rPr>
          <w:rFonts w:ascii="Times New Roman" w:eastAsia="Times New Roman" w:hAnsi="Times New Roman" w:cs="Times New Roman"/>
          <w:sz w:val="24"/>
          <w:szCs w:val="24"/>
        </w:rPr>
        <w:t>ting customer requirements into product designs.</w:t>
      </w:r>
      <w:proofErr w:type="gramEnd"/>
      <w:r w:rsidRPr="00C6121A">
        <w:rPr>
          <w:rFonts w:ascii="Times New Roman" w:eastAsia="Times New Roman" w:hAnsi="Times New Roman" w:cs="Times New Roman"/>
          <w:sz w:val="24"/>
          <w:szCs w:val="24"/>
        </w:rPr>
        <w:t xml:space="preserve"> </w:t>
      </w:r>
      <w:r w:rsidRPr="00C6121A">
        <w:rPr>
          <w:rFonts w:ascii="Times New Roman" w:eastAsia="Times New Roman" w:hAnsi="Times New Roman" w:cs="Times New Roman"/>
          <w:i/>
          <w:iCs/>
          <w:sz w:val="24"/>
          <w:szCs w:val="24"/>
        </w:rPr>
        <w:t>Journal of Product Innovation Management: AN INTERNATIONAL PUBLICATION OF THE PRODUCT DEVELOPMENT &amp; MANAGEMENT ASSOCIATION</w:t>
      </w:r>
      <w:r w:rsidRPr="00C6121A">
        <w:rPr>
          <w:rFonts w:ascii="Times New Roman" w:eastAsia="Times New Roman" w:hAnsi="Times New Roman" w:cs="Times New Roman"/>
          <w:sz w:val="24"/>
          <w:szCs w:val="24"/>
        </w:rPr>
        <w:t xml:space="preserve">, </w:t>
      </w:r>
      <w:r w:rsidRPr="00C6121A">
        <w:rPr>
          <w:rFonts w:ascii="Times New Roman" w:eastAsia="Times New Roman" w:hAnsi="Times New Roman" w:cs="Times New Roman"/>
          <w:i/>
          <w:iCs/>
          <w:sz w:val="24"/>
          <w:szCs w:val="24"/>
        </w:rPr>
        <w:t>12</w:t>
      </w:r>
      <w:r w:rsidRPr="00C6121A">
        <w:rPr>
          <w:rFonts w:ascii="Times New Roman" w:eastAsia="Times New Roman" w:hAnsi="Times New Roman" w:cs="Times New Roman"/>
          <w:sz w:val="24"/>
          <w:szCs w:val="24"/>
        </w:rPr>
        <w:t>(1), 3-15.</w:t>
      </w:r>
    </w:p>
    <w:p w:rsidR="00C6121A" w:rsidRPr="00C6121A" w:rsidRDefault="00C6121A" w:rsidP="00B16CAC">
      <w:pPr>
        <w:spacing w:after="0" w:line="480" w:lineRule="auto"/>
        <w:ind w:left="1440" w:hanging="720"/>
        <w:rPr>
          <w:rFonts w:ascii="Times New Roman" w:eastAsia="Times New Roman" w:hAnsi="Times New Roman" w:cs="Times New Roman"/>
          <w:sz w:val="24"/>
          <w:szCs w:val="24"/>
        </w:rPr>
      </w:pPr>
      <w:r w:rsidRPr="00C6121A">
        <w:rPr>
          <w:rFonts w:ascii="Times New Roman" w:eastAsia="Times New Roman" w:hAnsi="Times New Roman" w:cs="Times New Roman"/>
          <w:sz w:val="24"/>
          <w:szCs w:val="24"/>
        </w:rPr>
        <w:t xml:space="preserve">Bowen, D. E., Ledford </w:t>
      </w:r>
      <w:proofErr w:type="spellStart"/>
      <w:r w:rsidRPr="00C6121A">
        <w:rPr>
          <w:rFonts w:ascii="Times New Roman" w:eastAsia="Times New Roman" w:hAnsi="Times New Roman" w:cs="Times New Roman"/>
          <w:sz w:val="24"/>
          <w:szCs w:val="24"/>
        </w:rPr>
        <w:t>Jr</w:t>
      </w:r>
      <w:proofErr w:type="spellEnd"/>
      <w:r w:rsidRPr="00C6121A">
        <w:rPr>
          <w:rFonts w:ascii="Times New Roman" w:eastAsia="Times New Roman" w:hAnsi="Times New Roman" w:cs="Times New Roman"/>
          <w:sz w:val="24"/>
          <w:szCs w:val="24"/>
        </w:rPr>
        <w:t xml:space="preserve">, G. E., &amp; Nathan, B. R. (1991). </w:t>
      </w:r>
      <w:proofErr w:type="gramStart"/>
      <w:r w:rsidRPr="00C6121A">
        <w:rPr>
          <w:rFonts w:ascii="Times New Roman" w:eastAsia="Times New Roman" w:hAnsi="Times New Roman" w:cs="Times New Roman"/>
          <w:sz w:val="24"/>
          <w:szCs w:val="24"/>
        </w:rPr>
        <w:t>Hiring for the organization, not the job.</w:t>
      </w:r>
      <w:proofErr w:type="gramEnd"/>
      <w:r w:rsidRPr="00C6121A">
        <w:rPr>
          <w:rFonts w:ascii="Times New Roman" w:eastAsia="Times New Roman" w:hAnsi="Times New Roman" w:cs="Times New Roman"/>
          <w:sz w:val="24"/>
          <w:szCs w:val="24"/>
        </w:rPr>
        <w:t xml:space="preserve"> </w:t>
      </w:r>
      <w:r w:rsidRPr="00C6121A">
        <w:rPr>
          <w:rFonts w:ascii="Times New Roman" w:eastAsia="Times New Roman" w:hAnsi="Times New Roman" w:cs="Times New Roman"/>
          <w:i/>
          <w:iCs/>
          <w:sz w:val="24"/>
          <w:szCs w:val="24"/>
        </w:rPr>
        <w:t>Academy of Management Perspectives</w:t>
      </w:r>
      <w:r w:rsidRPr="00C6121A">
        <w:rPr>
          <w:rFonts w:ascii="Times New Roman" w:eastAsia="Times New Roman" w:hAnsi="Times New Roman" w:cs="Times New Roman"/>
          <w:sz w:val="24"/>
          <w:szCs w:val="24"/>
        </w:rPr>
        <w:t xml:space="preserve">, </w:t>
      </w:r>
      <w:r w:rsidRPr="00C6121A">
        <w:rPr>
          <w:rFonts w:ascii="Times New Roman" w:eastAsia="Times New Roman" w:hAnsi="Times New Roman" w:cs="Times New Roman"/>
          <w:i/>
          <w:iCs/>
          <w:sz w:val="24"/>
          <w:szCs w:val="24"/>
        </w:rPr>
        <w:t>5</w:t>
      </w:r>
      <w:r w:rsidRPr="00C6121A">
        <w:rPr>
          <w:rFonts w:ascii="Times New Roman" w:eastAsia="Times New Roman" w:hAnsi="Times New Roman" w:cs="Times New Roman"/>
          <w:sz w:val="24"/>
          <w:szCs w:val="24"/>
        </w:rPr>
        <w:t>(4), 35-51.</w:t>
      </w:r>
    </w:p>
    <w:p w:rsidR="00C6121A" w:rsidRPr="00C6121A" w:rsidRDefault="00C6121A" w:rsidP="00B16CAC">
      <w:pPr>
        <w:spacing w:after="0" w:line="480" w:lineRule="auto"/>
        <w:ind w:left="720"/>
        <w:rPr>
          <w:rFonts w:ascii="Times New Roman" w:eastAsia="Times New Roman" w:hAnsi="Times New Roman" w:cs="Times New Roman"/>
          <w:sz w:val="24"/>
          <w:szCs w:val="24"/>
        </w:rPr>
      </w:pPr>
    </w:p>
    <w:p w:rsidR="00C6121A" w:rsidRPr="004E72DA" w:rsidRDefault="00C6121A" w:rsidP="004E72DA">
      <w:pPr>
        <w:spacing w:line="480" w:lineRule="auto"/>
        <w:ind w:firstLine="720"/>
        <w:rPr>
          <w:rFonts w:ascii="Times New Roman" w:hAnsi="Times New Roman" w:cs="Times New Roman"/>
          <w:sz w:val="24"/>
          <w:szCs w:val="24"/>
        </w:rPr>
      </w:pPr>
    </w:p>
    <w:sectPr w:rsidR="00C6121A" w:rsidRPr="004E72DA" w:rsidSect="007A1D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16D" w:rsidRDefault="00CA116D" w:rsidP="0010691E">
      <w:pPr>
        <w:spacing w:after="0" w:line="240" w:lineRule="auto"/>
      </w:pPr>
      <w:r>
        <w:separator/>
      </w:r>
    </w:p>
  </w:endnote>
  <w:endnote w:type="continuationSeparator" w:id="0">
    <w:p w:rsidR="00CA116D" w:rsidRDefault="00CA116D" w:rsidP="001069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16D" w:rsidRDefault="00CA116D" w:rsidP="0010691E">
      <w:pPr>
        <w:spacing w:after="0" w:line="240" w:lineRule="auto"/>
      </w:pPr>
      <w:r>
        <w:separator/>
      </w:r>
    </w:p>
  </w:footnote>
  <w:footnote w:type="continuationSeparator" w:id="0">
    <w:p w:rsidR="00CA116D" w:rsidRDefault="00CA116D" w:rsidP="001069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D1B" w:rsidRDefault="007A1D1B">
    <w:pPr>
      <w:pStyle w:val="Header"/>
      <w:jc w:val="right"/>
    </w:pPr>
    <w:r>
      <w:t xml:space="preserve">CUSTOMER AND TECHNICAL REQUEREMENTS </w:t>
    </w:r>
    <w:r>
      <w:tab/>
    </w:r>
    <w:r>
      <w:tab/>
    </w:r>
    <w:sdt>
      <w:sdtPr>
        <w:id w:val="3328082"/>
        <w:docPartObj>
          <w:docPartGallery w:val="Page Numbers (Top of Page)"/>
          <w:docPartUnique/>
        </w:docPartObj>
      </w:sdtPr>
      <w:sdtContent>
        <w:fldSimple w:instr=" PAGE   \* MERGEFORMAT ">
          <w:r>
            <w:rPr>
              <w:noProof/>
            </w:rPr>
            <w:t>2</w:t>
          </w:r>
        </w:fldSimple>
      </w:sdtContent>
    </w:sdt>
  </w:p>
  <w:p w:rsidR="007A1D1B" w:rsidRDefault="007A1D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8079"/>
      <w:docPartObj>
        <w:docPartGallery w:val="Page Numbers (Top of Page)"/>
        <w:docPartUnique/>
      </w:docPartObj>
    </w:sdtPr>
    <w:sdtContent>
      <w:p w:rsidR="007A1D1B" w:rsidRDefault="007A1D1B">
        <w:pPr>
          <w:pStyle w:val="Header"/>
          <w:jc w:val="right"/>
        </w:pPr>
        <w:r>
          <w:t>Running head: CUSTOMER AND TECHNICAL REQUEREMENTS</w:t>
        </w:r>
        <w:r>
          <w:tab/>
        </w:r>
        <w:fldSimple w:instr=" PAGE   \* MERGEFORMAT ">
          <w:r>
            <w:rPr>
              <w:noProof/>
            </w:rPr>
            <w:t>1</w:t>
          </w:r>
        </w:fldSimple>
      </w:p>
    </w:sdtContent>
  </w:sdt>
  <w:p w:rsidR="007A1D1B" w:rsidRDefault="007A1D1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04106"/>
    <w:rsid w:val="0010691E"/>
    <w:rsid w:val="00256D3D"/>
    <w:rsid w:val="004E72DA"/>
    <w:rsid w:val="005C567A"/>
    <w:rsid w:val="0071011B"/>
    <w:rsid w:val="007A1D1B"/>
    <w:rsid w:val="008902E3"/>
    <w:rsid w:val="00AE5665"/>
    <w:rsid w:val="00B16CAC"/>
    <w:rsid w:val="00C37F95"/>
    <w:rsid w:val="00C6121A"/>
    <w:rsid w:val="00C65DF3"/>
    <w:rsid w:val="00CA116D"/>
    <w:rsid w:val="00CB0C0D"/>
    <w:rsid w:val="00D870CB"/>
    <w:rsid w:val="00F041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6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91E"/>
  </w:style>
  <w:style w:type="paragraph" w:styleId="Footer">
    <w:name w:val="footer"/>
    <w:basedOn w:val="Normal"/>
    <w:link w:val="FooterChar"/>
    <w:uiPriority w:val="99"/>
    <w:unhideWhenUsed/>
    <w:rsid w:val="00106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91E"/>
  </w:style>
  <w:style w:type="paragraph" w:styleId="BalloonText">
    <w:name w:val="Balloon Text"/>
    <w:basedOn w:val="Normal"/>
    <w:link w:val="BalloonTextChar"/>
    <w:uiPriority w:val="99"/>
    <w:semiHidden/>
    <w:unhideWhenUsed/>
    <w:rsid w:val="00D87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0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91E"/>
  </w:style>
  <w:style w:type="paragraph" w:styleId="Footer">
    <w:name w:val="footer"/>
    <w:basedOn w:val="Normal"/>
    <w:link w:val="FooterChar"/>
    <w:uiPriority w:val="99"/>
    <w:unhideWhenUsed/>
    <w:rsid w:val="00106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91E"/>
  </w:style>
  <w:style w:type="paragraph" w:styleId="BalloonText">
    <w:name w:val="Balloon Text"/>
    <w:basedOn w:val="Normal"/>
    <w:link w:val="BalloonTextChar"/>
    <w:uiPriority w:val="99"/>
    <w:semiHidden/>
    <w:unhideWhenUsed/>
    <w:rsid w:val="00D870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70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3582444">
      <w:bodyDiv w:val="1"/>
      <w:marLeft w:val="0"/>
      <w:marRight w:val="0"/>
      <w:marTop w:val="0"/>
      <w:marBottom w:val="0"/>
      <w:divBdr>
        <w:top w:val="none" w:sz="0" w:space="0" w:color="auto"/>
        <w:left w:val="none" w:sz="0" w:space="0" w:color="auto"/>
        <w:bottom w:val="none" w:sz="0" w:space="0" w:color="auto"/>
        <w:right w:val="none" w:sz="0" w:space="0" w:color="auto"/>
      </w:divBdr>
      <w:divsChild>
        <w:div w:id="351805443">
          <w:marLeft w:val="0"/>
          <w:marRight w:val="0"/>
          <w:marTop w:val="0"/>
          <w:marBottom w:val="0"/>
          <w:divBdr>
            <w:top w:val="none" w:sz="0" w:space="0" w:color="auto"/>
            <w:left w:val="none" w:sz="0" w:space="0" w:color="auto"/>
            <w:bottom w:val="none" w:sz="0" w:space="0" w:color="auto"/>
            <w:right w:val="none" w:sz="0" w:space="0" w:color="auto"/>
          </w:divBdr>
        </w:div>
      </w:divsChild>
    </w:div>
    <w:div w:id="1607539216">
      <w:bodyDiv w:val="1"/>
      <w:marLeft w:val="0"/>
      <w:marRight w:val="0"/>
      <w:marTop w:val="0"/>
      <w:marBottom w:val="0"/>
      <w:divBdr>
        <w:top w:val="none" w:sz="0" w:space="0" w:color="auto"/>
        <w:left w:val="none" w:sz="0" w:space="0" w:color="auto"/>
        <w:bottom w:val="none" w:sz="0" w:space="0" w:color="auto"/>
        <w:right w:val="none" w:sz="0" w:space="0" w:color="auto"/>
      </w:divBdr>
      <w:divsChild>
        <w:div w:id="820123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816</Words>
  <Characters>4654</Characters>
  <Application>Microsoft Office Word</Application>
  <DocSecurity>0</DocSecurity>
  <Lines>38</Lines>
  <Paragraphs>10</Paragraphs>
  <ScaleCrop>false</ScaleCrop>
  <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rose</dc:creator>
  <cp:lastModifiedBy>FRANK</cp:lastModifiedBy>
  <cp:revision>2</cp:revision>
  <dcterms:created xsi:type="dcterms:W3CDTF">2018-09-29T10:30:00Z</dcterms:created>
  <dcterms:modified xsi:type="dcterms:W3CDTF">2018-09-29T10:30:00Z</dcterms:modified>
</cp:coreProperties>
</file>